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4" w:type="dxa"/>
          <w:left w:w="115" w:type="dxa"/>
          <w:bottom w:w="14" w:type="dxa"/>
          <w:right w:w="115" w:type="dxa"/>
        </w:tblCellMar>
        <w:tblLook w:val="00A0" w:firstRow="1" w:lastRow="0" w:firstColumn="1" w:lastColumn="0" w:noHBand="0" w:noVBand="0"/>
      </w:tblPr>
      <w:tblGrid>
        <w:gridCol w:w="3860"/>
        <w:gridCol w:w="756"/>
        <w:gridCol w:w="3286"/>
        <w:gridCol w:w="675"/>
        <w:gridCol w:w="1551"/>
        <w:gridCol w:w="3542"/>
      </w:tblGrid>
      <w:tr w:rsidR="001D5AFE" w:rsidRPr="00350EA7" w14:paraId="2B3DDB8F" w14:textId="77777777" w:rsidTr="00F171EA">
        <w:tc>
          <w:tcPr>
            <w:tcW w:w="3093" w:type="dxa"/>
            <w:vAlign w:val="center"/>
          </w:tcPr>
          <w:p w14:paraId="5FE1D1F2" w14:textId="49F525E0" w:rsidR="001D5AFE" w:rsidRPr="00350EA7" w:rsidRDefault="00134DA3" w:rsidP="00EC45D8">
            <w:pPr>
              <w:spacing w:after="0" w:line="240" w:lineRule="auto"/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478C5544" wp14:editId="4615B608">
                  <wp:extent cx="2305050" cy="10191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gridSpan w:val="4"/>
            <w:vAlign w:val="center"/>
          </w:tcPr>
          <w:p w14:paraId="75402B45" w14:textId="77777777" w:rsidR="001D5AFE" w:rsidRPr="00BD22D3" w:rsidRDefault="001D5AFE" w:rsidP="004A34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D22D3">
              <w:rPr>
                <w:sz w:val="24"/>
                <w:szCs w:val="24"/>
              </w:rPr>
              <w:t>Your company name</w:t>
            </w:r>
          </w:p>
          <w:p w14:paraId="39C8E7A9" w14:textId="77777777" w:rsidR="001D5AFE" w:rsidRPr="00394E37" w:rsidRDefault="001D5AFE" w:rsidP="004A3420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394E37">
              <w:rPr>
                <w:sz w:val="36"/>
                <w:szCs w:val="36"/>
              </w:rPr>
              <w:t>Workplace Safety Assessment</w:t>
            </w:r>
          </w:p>
          <w:p w14:paraId="6B6BFFF4" w14:textId="77777777" w:rsidR="001D5AFE" w:rsidRPr="00BD22D3" w:rsidRDefault="001D5AFE" w:rsidP="004A34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4E37">
              <w:rPr>
                <w:sz w:val="28"/>
                <w:szCs w:val="28"/>
              </w:rPr>
              <w:t xml:space="preserve">Job Hazard Analysis (JHA)   </w:t>
            </w:r>
          </w:p>
        </w:tc>
        <w:tc>
          <w:tcPr>
            <w:tcW w:w="3960" w:type="dxa"/>
            <w:vAlign w:val="center"/>
          </w:tcPr>
          <w:p w14:paraId="2947315F" w14:textId="77777777" w:rsidR="001D5AFE" w:rsidRPr="00350EA7" w:rsidRDefault="001D5AFE" w:rsidP="00FE7002">
            <w:pPr>
              <w:spacing w:after="0" w:line="240" w:lineRule="auto"/>
              <w:jc w:val="center"/>
            </w:pPr>
            <w:r w:rsidRPr="00BD22D3">
              <w:rPr>
                <w:sz w:val="24"/>
                <w:szCs w:val="24"/>
              </w:rPr>
              <w:t>Your logo here</w:t>
            </w:r>
          </w:p>
        </w:tc>
      </w:tr>
      <w:tr w:rsidR="001D5AFE" w:rsidRPr="00350EA7" w14:paraId="3E84C2F2" w14:textId="77777777" w:rsidTr="00F171EA">
        <w:tc>
          <w:tcPr>
            <w:tcW w:w="3093" w:type="dxa"/>
          </w:tcPr>
          <w:p w14:paraId="7F1CD2D0" w14:textId="77777777" w:rsidR="001D5AFE" w:rsidRPr="00350EA7" w:rsidRDefault="001D5AFE" w:rsidP="00350EA7">
            <w:pPr>
              <w:spacing w:after="0" w:line="240" w:lineRule="auto"/>
            </w:pPr>
            <w:r w:rsidRPr="00350EA7">
              <w:t>Document Control #:</w:t>
            </w:r>
          </w:p>
        </w:tc>
        <w:tc>
          <w:tcPr>
            <w:tcW w:w="5400" w:type="dxa"/>
            <w:gridSpan w:val="3"/>
          </w:tcPr>
          <w:p w14:paraId="0FD07BEA" w14:textId="77777777" w:rsidR="001D5AFE" w:rsidRPr="00350EA7" w:rsidRDefault="001D5AFE" w:rsidP="00CC25A3">
            <w:pPr>
              <w:spacing w:after="0" w:line="240" w:lineRule="auto"/>
            </w:pPr>
            <w:r>
              <w:t>Stone-JHA-004</w:t>
            </w:r>
          </w:p>
        </w:tc>
        <w:tc>
          <w:tcPr>
            <w:tcW w:w="1620" w:type="dxa"/>
          </w:tcPr>
          <w:p w14:paraId="4C2E6758" w14:textId="77777777" w:rsidR="001D5AFE" w:rsidRPr="00350EA7" w:rsidRDefault="001D5AFE" w:rsidP="00350EA7">
            <w:pPr>
              <w:spacing w:after="0" w:line="240" w:lineRule="auto"/>
            </w:pPr>
            <w:r w:rsidRPr="00350EA7">
              <w:t>Revision Date:</w:t>
            </w:r>
          </w:p>
        </w:tc>
        <w:tc>
          <w:tcPr>
            <w:tcW w:w="3960" w:type="dxa"/>
          </w:tcPr>
          <w:p w14:paraId="2B3F82AC" w14:textId="77777777" w:rsidR="001D5AFE" w:rsidRPr="00350EA7" w:rsidRDefault="00EC45D8" w:rsidP="00EC45D8">
            <w:pPr>
              <w:spacing w:after="0" w:line="240" w:lineRule="auto"/>
            </w:pPr>
            <w:r>
              <w:t>mm</w:t>
            </w:r>
            <w:r w:rsidR="001D5AFE" w:rsidRPr="00350EA7">
              <w:t>/</w:t>
            </w:r>
            <w:r>
              <w:t>dd</w:t>
            </w:r>
            <w:r w:rsidR="001D5AFE" w:rsidRPr="00350EA7">
              <w:t>/</w:t>
            </w:r>
            <w:proofErr w:type="spellStart"/>
            <w:r>
              <w:t>yyyy</w:t>
            </w:r>
            <w:proofErr w:type="spellEnd"/>
          </w:p>
        </w:tc>
      </w:tr>
      <w:tr w:rsidR="001D5AFE" w:rsidRPr="00350EA7" w14:paraId="09777D0A" w14:textId="77777777" w:rsidTr="00F171EA">
        <w:tc>
          <w:tcPr>
            <w:tcW w:w="3093" w:type="dxa"/>
          </w:tcPr>
          <w:p w14:paraId="06379C2D" w14:textId="77777777" w:rsidR="001D5AFE" w:rsidRPr="00350EA7" w:rsidRDefault="001D5AFE" w:rsidP="00350EA7">
            <w:pPr>
              <w:spacing w:after="0" w:line="240" w:lineRule="auto"/>
            </w:pPr>
            <w:r w:rsidRPr="00350EA7">
              <w:t>Document Title:</w:t>
            </w:r>
          </w:p>
        </w:tc>
        <w:tc>
          <w:tcPr>
            <w:tcW w:w="5400" w:type="dxa"/>
            <w:gridSpan w:val="3"/>
          </w:tcPr>
          <w:p w14:paraId="1E6F3128" w14:textId="77777777" w:rsidR="001D5AFE" w:rsidRPr="00350EA7" w:rsidRDefault="001D5AFE" w:rsidP="00350EA7">
            <w:pPr>
              <w:spacing w:after="0" w:line="240" w:lineRule="auto"/>
            </w:pPr>
            <w:r w:rsidRPr="00350EA7">
              <w:t>Job Hazard Analysis (JHA)</w:t>
            </w:r>
          </w:p>
        </w:tc>
        <w:tc>
          <w:tcPr>
            <w:tcW w:w="1620" w:type="dxa"/>
          </w:tcPr>
          <w:p w14:paraId="2ABD97F6" w14:textId="77777777" w:rsidR="001D5AFE" w:rsidRPr="00350EA7" w:rsidRDefault="001D5AFE" w:rsidP="00350EA7">
            <w:pPr>
              <w:spacing w:after="0" w:line="240" w:lineRule="auto"/>
            </w:pPr>
            <w:r w:rsidRPr="00350EA7">
              <w:t>Issue #:</w:t>
            </w:r>
          </w:p>
        </w:tc>
        <w:tc>
          <w:tcPr>
            <w:tcW w:w="3960" w:type="dxa"/>
          </w:tcPr>
          <w:p w14:paraId="467B7655" w14:textId="77777777" w:rsidR="001D5AFE" w:rsidRPr="00350EA7" w:rsidRDefault="001D5AFE" w:rsidP="00350EA7">
            <w:pPr>
              <w:spacing w:after="0" w:line="240" w:lineRule="auto"/>
            </w:pPr>
            <w:r w:rsidRPr="00350EA7">
              <w:t>1.0</w:t>
            </w:r>
          </w:p>
        </w:tc>
      </w:tr>
      <w:tr w:rsidR="001D5AFE" w:rsidRPr="00350EA7" w14:paraId="4C1405D5" w14:textId="77777777" w:rsidTr="00F171EA">
        <w:tc>
          <w:tcPr>
            <w:tcW w:w="3093" w:type="dxa"/>
          </w:tcPr>
          <w:p w14:paraId="48049A29" w14:textId="77777777" w:rsidR="001D5AFE" w:rsidRPr="00350EA7" w:rsidRDefault="001D5AFE" w:rsidP="00350EA7">
            <w:pPr>
              <w:spacing w:after="0" w:line="240" w:lineRule="auto"/>
            </w:pPr>
            <w:r w:rsidRPr="00350EA7">
              <w:t>Department:</w:t>
            </w:r>
          </w:p>
        </w:tc>
        <w:tc>
          <w:tcPr>
            <w:tcW w:w="5400" w:type="dxa"/>
            <w:gridSpan w:val="3"/>
          </w:tcPr>
          <w:p w14:paraId="739AF334" w14:textId="77777777" w:rsidR="001D5AFE" w:rsidRPr="00350EA7" w:rsidRDefault="001D5AFE" w:rsidP="00350EA7">
            <w:pPr>
              <w:spacing w:after="0" w:line="240" w:lineRule="auto"/>
            </w:pPr>
            <w:r w:rsidRPr="00350EA7">
              <w:t>Warehousing</w:t>
            </w:r>
          </w:p>
        </w:tc>
        <w:tc>
          <w:tcPr>
            <w:tcW w:w="1620" w:type="dxa"/>
          </w:tcPr>
          <w:p w14:paraId="1A7109B4" w14:textId="77777777" w:rsidR="001D5AFE" w:rsidRPr="00350EA7" w:rsidRDefault="001D5AFE" w:rsidP="00350EA7">
            <w:pPr>
              <w:spacing w:after="0" w:line="240" w:lineRule="auto"/>
            </w:pPr>
            <w:r w:rsidRPr="00350EA7">
              <w:t>Frequency:</w:t>
            </w:r>
          </w:p>
        </w:tc>
        <w:tc>
          <w:tcPr>
            <w:tcW w:w="3960" w:type="dxa"/>
          </w:tcPr>
          <w:p w14:paraId="7D8E02F2" w14:textId="77777777" w:rsidR="001D5AFE" w:rsidRPr="00350EA7" w:rsidRDefault="001D5AFE" w:rsidP="00350EA7">
            <w:pPr>
              <w:spacing w:after="0" w:line="240" w:lineRule="auto"/>
            </w:pPr>
            <w:r w:rsidRPr="00350EA7">
              <w:t>Annually</w:t>
            </w:r>
          </w:p>
        </w:tc>
      </w:tr>
      <w:tr w:rsidR="001D5AFE" w:rsidRPr="00350EA7" w14:paraId="7F46D8E0" w14:textId="77777777" w:rsidTr="00F171EA">
        <w:tc>
          <w:tcPr>
            <w:tcW w:w="3093" w:type="dxa"/>
            <w:vAlign w:val="center"/>
          </w:tcPr>
          <w:p w14:paraId="3730A967" w14:textId="77777777" w:rsidR="001D5AFE" w:rsidRPr="00350EA7" w:rsidRDefault="001D5AFE" w:rsidP="00350EA7">
            <w:pPr>
              <w:spacing w:after="0" w:line="240" w:lineRule="auto"/>
            </w:pPr>
            <w:r w:rsidRPr="00350EA7">
              <w:t>Personal Protective Equipment Required:</w:t>
            </w:r>
          </w:p>
        </w:tc>
        <w:tc>
          <w:tcPr>
            <w:tcW w:w="5400" w:type="dxa"/>
            <w:gridSpan w:val="3"/>
            <w:vAlign w:val="center"/>
          </w:tcPr>
          <w:p w14:paraId="60DF92E8" w14:textId="77777777" w:rsidR="001D5AFE" w:rsidRPr="00350EA7" w:rsidRDefault="001D5AFE" w:rsidP="00350EA7">
            <w:pPr>
              <w:spacing w:after="0" w:line="240" w:lineRule="auto"/>
            </w:pPr>
            <w:r w:rsidRPr="00350EA7">
              <w:t xml:space="preserve">Safety glasses, </w:t>
            </w:r>
            <w:r>
              <w:t xml:space="preserve">face shield,  hearing protection (dust mask – see company requirements) </w:t>
            </w:r>
          </w:p>
        </w:tc>
        <w:tc>
          <w:tcPr>
            <w:tcW w:w="1620" w:type="dxa"/>
            <w:vAlign w:val="center"/>
          </w:tcPr>
          <w:p w14:paraId="7C13BAD9" w14:textId="77777777" w:rsidR="001D5AFE" w:rsidRPr="00350EA7" w:rsidRDefault="001D5AFE" w:rsidP="00FE7002">
            <w:pPr>
              <w:spacing w:after="0" w:line="240" w:lineRule="auto"/>
            </w:pPr>
            <w:r w:rsidRPr="00350EA7">
              <w:t>Completed by:</w:t>
            </w:r>
          </w:p>
        </w:tc>
        <w:tc>
          <w:tcPr>
            <w:tcW w:w="3960" w:type="dxa"/>
            <w:vAlign w:val="center"/>
          </w:tcPr>
          <w:p w14:paraId="1BF41E9B" w14:textId="77777777" w:rsidR="001D5AFE" w:rsidRPr="00350EA7" w:rsidRDefault="001D5AFE" w:rsidP="00FE7002">
            <w:pPr>
              <w:spacing w:after="0" w:line="240" w:lineRule="auto"/>
            </w:pPr>
            <w:r>
              <w:t>Insert Company Representative Here</w:t>
            </w:r>
          </w:p>
        </w:tc>
      </w:tr>
      <w:tr w:rsidR="001D5AFE" w:rsidRPr="00350EA7" w14:paraId="49775B68" w14:textId="77777777" w:rsidTr="00F171EA">
        <w:trPr>
          <w:trHeight w:val="576"/>
        </w:trPr>
        <w:tc>
          <w:tcPr>
            <w:tcW w:w="14073" w:type="dxa"/>
            <w:gridSpan w:val="6"/>
            <w:vAlign w:val="center"/>
          </w:tcPr>
          <w:p w14:paraId="5BFB0EE5" w14:textId="77777777" w:rsidR="001D5AFE" w:rsidRPr="00FE7002" w:rsidRDefault="001D5AFE" w:rsidP="00FE7002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FE7002">
              <w:rPr>
                <w:sz w:val="36"/>
                <w:szCs w:val="36"/>
              </w:rPr>
              <w:t>Using a Circular/Table Saw</w:t>
            </w:r>
          </w:p>
        </w:tc>
      </w:tr>
      <w:tr w:rsidR="001D5AFE" w:rsidRPr="00350EA7" w14:paraId="1802D71F" w14:textId="77777777" w:rsidTr="00F171EA">
        <w:tc>
          <w:tcPr>
            <w:tcW w:w="3993" w:type="dxa"/>
            <w:gridSpan w:val="2"/>
            <w:shd w:val="clear" w:color="auto" w:fill="D9D9D9"/>
          </w:tcPr>
          <w:p w14:paraId="02FA740F" w14:textId="77777777" w:rsidR="001D5AFE" w:rsidRPr="00FE7002" w:rsidRDefault="008A5E74" w:rsidP="00350E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Task </w:t>
            </w:r>
            <w:r w:rsidR="001D5AFE" w:rsidRPr="00FE7002">
              <w:rPr>
                <w:sz w:val="28"/>
                <w:szCs w:val="28"/>
              </w:rPr>
              <w:t>Description</w:t>
            </w:r>
          </w:p>
        </w:tc>
        <w:tc>
          <w:tcPr>
            <w:tcW w:w="3690" w:type="dxa"/>
            <w:shd w:val="clear" w:color="auto" w:fill="D9D9D9"/>
          </w:tcPr>
          <w:p w14:paraId="5D431DAB" w14:textId="77777777" w:rsidR="001D5AFE" w:rsidRPr="00FE7002" w:rsidRDefault="001D5AFE" w:rsidP="00350E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E7002">
              <w:rPr>
                <w:sz w:val="28"/>
                <w:szCs w:val="28"/>
              </w:rPr>
              <w:t>Hazard</w:t>
            </w:r>
          </w:p>
        </w:tc>
        <w:tc>
          <w:tcPr>
            <w:tcW w:w="6390" w:type="dxa"/>
            <w:gridSpan w:val="3"/>
            <w:shd w:val="clear" w:color="auto" w:fill="D9D9D9"/>
          </w:tcPr>
          <w:p w14:paraId="72D60821" w14:textId="77777777" w:rsidR="001D5AFE" w:rsidRPr="00FE7002" w:rsidRDefault="001D5AFE" w:rsidP="00350E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E7002">
              <w:rPr>
                <w:sz w:val="28"/>
                <w:szCs w:val="28"/>
              </w:rPr>
              <w:t>Control</w:t>
            </w:r>
          </w:p>
        </w:tc>
      </w:tr>
      <w:tr w:rsidR="001D5AFE" w:rsidRPr="00350EA7" w14:paraId="4DE849FA" w14:textId="77777777" w:rsidTr="00F171EA">
        <w:trPr>
          <w:trHeight w:val="233"/>
        </w:trPr>
        <w:tc>
          <w:tcPr>
            <w:tcW w:w="3993" w:type="dxa"/>
            <w:gridSpan w:val="2"/>
            <w:vMerge w:val="restart"/>
            <w:vAlign w:val="center"/>
          </w:tcPr>
          <w:p w14:paraId="400380ED" w14:textId="77777777" w:rsidR="001D5AFE" w:rsidRPr="00FE7002" w:rsidRDefault="001D5AFE" w:rsidP="00FE7002">
            <w:pPr>
              <w:spacing w:after="0" w:line="240" w:lineRule="auto"/>
              <w:rPr>
                <w:sz w:val="24"/>
                <w:szCs w:val="24"/>
              </w:rPr>
            </w:pPr>
            <w:r w:rsidRPr="00FE7002">
              <w:rPr>
                <w:sz w:val="24"/>
                <w:szCs w:val="24"/>
              </w:rPr>
              <w:t xml:space="preserve">Cutting Wood </w:t>
            </w:r>
          </w:p>
        </w:tc>
        <w:tc>
          <w:tcPr>
            <w:tcW w:w="3690" w:type="dxa"/>
            <w:vAlign w:val="center"/>
          </w:tcPr>
          <w:p w14:paraId="6175D492" w14:textId="77777777" w:rsidR="001D5AFE" w:rsidRPr="00FE7002" w:rsidRDefault="001D5AFE" w:rsidP="00FE7002">
            <w:pPr>
              <w:spacing w:after="0" w:line="240" w:lineRule="auto"/>
              <w:rPr>
                <w:sz w:val="24"/>
                <w:szCs w:val="24"/>
              </w:rPr>
            </w:pPr>
            <w:r w:rsidRPr="00FE7002">
              <w:rPr>
                <w:sz w:val="24"/>
                <w:szCs w:val="24"/>
              </w:rPr>
              <w:t xml:space="preserve">Noise </w:t>
            </w:r>
          </w:p>
        </w:tc>
        <w:tc>
          <w:tcPr>
            <w:tcW w:w="6390" w:type="dxa"/>
            <w:gridSpan w:val="3"/>
            <w:vAlign w:val="center"/>
          </w:tcPr>
          <w:p w14:paraId="0068C207" w14:textId="77777777" w:rsidR="001D5AFE" w:rsidRPr="00FE7002" w:rsidRDefault="001D5AFE" w:rsidP="00FE700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</w:rPr>
            </w:pPr>
            <w:r w:rsidRPr="00FE7002">
              <w:rPr>
                <w:sz w:val="24"/>
                <w:szCs w:val="24"/>
              </w:rPr>
              <w:t>Wear hearing protection (ear muffs or plugs)</w:t>
            </w:r>
          </w:p>
        </w:tc>
      </w:tr>
      <w:tr w:rsidR="001D5AFE" w:rsidRPr="00350EA7" w14:paraId="7821899F" w14:textId="77777777" w:rsidTr="00F171EA">
        <w:trPr>
          <w:trHeight w:val="600"/>
        </w:trPr>
        <w:tc>
          <w:tcPr>
            <w:tcW w:w="3993" w:type="dxa"/>
            <w:gridSpan w:val="2"/>
            <w:vMerge/>
            <w:vAlign w:val="center"/>
          </w:tcPr>
          <w:p w14:paraId="636AE7F1" w14:textId="77777777" w:rsidR="001D5AFE" w:rsidRPr="00FE7002" w:rsidRDefault="001D5AFE" w:rsidP="00FE70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1750F4E6" w14:textId="77777777" w:rsidR="001D5AFE" w:rsidRPr="00FE7002" w:rsidRDefault="001D5AFE" w:rsidP="00FE7002">
            <w:pPr>
              <w:spacing w:after="0" w:line="240" w:lineRule="auto"/>
              <w:rPr>
                <w:sz w:val="24"/>
                <w:szCs w:val="24"/>
              </w:rPr>
            </w:pPr>
            <w:r w:rsidRPr="00FE7002">
              <w:rPr>
                <w:sz w:val="24"/>
                <w:szCs w:val="24"/>
              </w:rPr>
              <w:t>Kick Back</w:t>
            </w:r>
          </w:p>
        </w:tc>
        <w:tc>
          <w:tcPr>
            <w:tcW w:w="6390" w:type="dxa"/>
            <w:gridSpan w:val="3"/>
            <w:vAlign w:val="center"/>
          </w:tcPr>
          <w:p w14:paraId="17CFE80F" w14:textId="77777777" w:rsidR="001D5AFE" w:rsidRPr="00FE7002" w:rsidRDefault="001D5AFE" w:rsidP="00FE7002">
            <w:pPr>
              <w:pStyle w:val="ListParagraph"/>
              <w:numPr>
                <w:ilvl w:val="0"/>
                <w:numId w:val="2"/>
              </w:numPr>
              <w:tabs>
                <w:tab w:val="num" w:pos="360"/>
              </w:tabs>
              <w:spacing w:after="0" w:line="240" w:lineRule="auto"/>
              <w:rPr>
                <w:sz w:val="24"/>
                <w:szCs w:val="24"/>
              </w:rPr>
            </w:pPr>
            <w:r w:rsidRPr="00FE7002">
              <w:rPr>
                <w:sz w:val="24"/>
                <w:szCs w:val="24"/>
              </w:rPr>
              <w:t>Ensure blade is sharp</w:t>
            </w:r>
          </w:p>
          <w:p w14:paraId="1E064C63" w14:textId="77777777" w:rsidR="001D5AFE" w:rsidRPr="00FE7002" w:rsidRDefault="001D5AFE" w:rsidP="00FE7002">
            <w:pPr>
              <w:pStyle w:val="ListParagraph"/>
              <w:numPr>
                <w:ilvl w:val="0"/>
                <w:numId w:val="2"/>
              </w:numPr>
              <w:tabs>
                <w:tab w:val="num" w:pos="360"/>
              </w:tabs>
              <w:spacing w:after="0" w:line="240" w:lineRule="auto"/>
              <w:rPr>
                <w:sz w:val="24"/>
                <w:szCs w:val="24"/>
              </w:rPr>
            </w:pPr>
            <w:r w:rsidRPr="00FE7002">
              <w:rPr>
                <w:sz w:val="24"/>
                <w:szCs w:val="24"/>
              </w:rPr>
              <w:t>Do not force cut</w:t>
            </w:r>
          </w:p>
          <w:p w14:paraId="72AD29A2" w14:textId="77777777" w:rsidR="001D5AFE" w:rsidRPr="00FE7002" w:rsidRDefault="001D5AFE" w:rsidP="00FE7002">
            <w:pPr>
              <w:pStyle w:val="ListParagraph"/>
              <w:numPr>
                <w:ilvl w:val="0"/>
                <w:numId w:val="2"/>
              </w:numPr>
              <w:tabs>
                <w:tab w:val="num" w:pos="360"/>
              </w:tabs>
              <w:spacing w:after="0" w:line="240" w:lineRule="auto"/>
              <w:rPr>
                <w:sz w:val="24"/>
                <w:szCs w:val="24"/>
              </w:rPr>
            </w:pPr>
            <w:r w:rsidRPr="00FE7002">
              <w:rPr>
                <w:sz w:val="24"/>
                <w:szCs w:val="24"/>
              </w:rPr>
              <w:t>Allow the saw to reach full power before starting to cut</w:t>
            </w:r>
          </w:p>
          <w:p w14:paraId="78232A7A" w14:textId="77777777" w:rsidR="001D5AFE" w:rsidRPr="00FE7002" w:rsidRDefault="001D5AFE" w:rsidP="00FE70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FE7002">
              <w:rPr>
                <w:sz w:val="24"/>
                <w:szCs w:val="24"/>
              </w:rPr>
              <w:t>Wear safety glasses with face shield</w:t>
            </w:r>
          </w:p>
        </w:tc>
      </w:tr>
      <w:tr w:rsidR="001D5AFE" w:rsidRPr="00350EA7" w14:paraId="08599FC2" w14:textId="77777777" w:rsidTr="00F171EA">
        <w:trPr>
          <w:trHeight w:val="600"/>
        </w:trPr>
        <w:tc>
          <w:tcPr>
            <w:tcW w:w="3993" w:type="dxa"/>
            <w:gridSpan w:val="2"/>
            <w:vMerge/>
            <w:vAlign w:val="center"/>
          </w:tcPr>
          <w:p w14:paraId="39A989FB" w14:textId="77777777" w:rsidR="001D5AFE" w:rsidRPr="00FE7002" w:rsidRDefault="001D5AFE" w:rsidP="00FE70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381F2758" w14:textId="77777777" w:rsidR="001D5AFE" w:rsidRPr="00FE7002" w:rsidRDefault="001D5AFE" w:rsidP="00FE7002">
            <w:pPr>
              <w:spacing w:after="0" w:line="240" w:lineRule="auto"/>
              <w:rPr>
                <w:sz w:val="24"/>
                <w:szCs w:val="24"/>
              </w:rPr>
            </w:pPr>
            <w:r w:rsidRPr="00FE7002">
              <w:rPr>
                <w:sz w:val="24"/>
                <w:szCs w:val="24"/>
              </w:rPr>
              <w:t>Cuts to Operator</w:t>
            </w:r>
          </w:p>
        </w:tc>
        <w:tc>
          <w:tcPr>
            <w:tcW w:w="6390" w:type="dxa"/>
            <w:gridSpan w:val="3"/>
            <w:vAlign w:val="center"/>
          </w:tcPr>
          <w:p w14:paraId="1E35278C" w14:textId="77777777" w:rsidR="001D5AFE" w:rsidRPr="00FE7002" w:rsidRDefault="001D5AFE" w:rsidP="00FE7002">
            <w:pPr>
              <w:pStyle w:val="ListParagraph"/>
              <w:numPr>
                <w:ilvl w:val="0"/>
                <w:numId w:val="2"/>
              </w:numPr>
              <w:tabs>
                <w:tab w:val="num" w:pos="360"/>
              </w:tabs>
              <w:spacing w:after="0" w:line="240" w:lineRule="auto"/>
              <w:rPr>
                <w:sz w:val="24"/>
                <w:szCs w:val="24"/>
              </w:rPr>
            </w:pPr>
            <w:r w:rsidRPr="00FE7002">
              <w:rPr>
                <w:color w:val="000000"/>
                <w:sz w:val="24"/>
                <w:szCs w:val="24"/>
              </w:rPr>
              <w:t>Use two hands to operate saws - one on a trigger switch and the other on a front knob handle</w:t>
            </w:r>
          </w:p>
          <w:p w14:paraId="783AF1C2" w14:textId="77777777" w:rsidR="001D5AFE" w:rsidRPr="00FE7002" w:rsidRDefault="001D5AFE" w:rsidP="00FE7002">
            <w:pPr>
              <w:pStyle w:val="ListParagraph"/>
              <w:numPr>
                <w:ilvl w:val="0"/>
                <w:numId w:val="2"/>
              </w:numPr>
              <w:tabs>
                <w:tab w:val="num" w:pos="360"/>
              </w:tabs>
              <w:spacing w:after="0" w:line="240" w:lineRule="auto"/>
              <w:rPr>
                <w:sz w:val="24"/>
                <w:szCs w:val="24"/>
              </w:rPr>
            </w:pPr>
            <w:r w:rsidRPr="00FE7002">
              <w:rPr>
                <w:color w:val="000000"/>
                <w:sz w:val="24"/>
                <w:szCs w:val="24"/>
              </w:rPr>
              <w:t>Do not carry the saw with a finger on the trigger switch</w:t>
            </w:r>
          </w:p>
        </w:tc>
      </w:tr>
      <w:tr w:rsidR="001D5AFE" w:rsidRPr="00350EA7" w14:paraId="242544DD" w14:textId="77777777" w:rsidTr="00F171EA">
        <w:trPr>
          <w:trHeight w:val="467"/>
        </w:trPr>
        <w:tc>
          <w:tcPr>
            <w:tcW w:w="3993" w:type="dxa"/>
            <w:gridSpan w:val="2"/>
            <w:vAlign w:val="center"/>
          </w:tcPr>
          <w:p w14:paraId="715287C0" w14:textId="77777777" w:rsidR="001D5AFE" w:rsidRPr="00FE7002" w:rsidRDefault="001D5AFE" w:rsidP="00EC45D8">
            <w:pPr>
              <w:spacing w:after="0" w:line="240" w:lineRule="auto"/>
              <w:rPr>
                <w:sz w:val="24"/>
                <w:szCs w:val="24"/>
              </w:rPr>
            </w:pPr>
            <w:r w:rsidRPr="00FE7002">
              <w:rPr>
                <w:sz w:val="24"/>
                <w:szCs w:val="24"/>
              </w:rPr>
              <w:t>Loss of Control</w:t>
            </w:r>
          </w:p>
        </w:tc>
        <w:tc>
          <w:tcPr>
            <w:tcW w:w="3690" w:type="dxa"/>
            <w:vAlign w:val="center"/>
          </w:tcPr>
          <w:p w14:paraId="062ECC63" w14:textId="77777777" w:rsidR="001D5AFE" w:rsidRPr="00FE7002" w:rsidRDefault="001D5AFE" w:rsidP="00FE7002">
            <w:pPr>
              <w:spacing w:after="0" w:line="240" w:lineRule="auto"/>
              <w:rPr>
                <w:sz w:val="24"/>
                <w:szCs w:val="24"/>
              </w:rPr>
            </w:pPr>
            <w:r w:rsidRPr="00FE7002">
              <w:rPr>
                <w:sz w:val="24"/>
                <w:szCs w:val="24"/>
              </w:rPr>
              <w:t xml:space="preserve">Operator Injury / Product Damage </w:t>
            </w:r>
          </w:p>
        </w:tc>
        <w:tc>
          <w:tcPr>
            <w:tcW w:w="6390" w:type="dxa"/>
            <w:gridSpan w:val="3"/>
            <w:vAlign w:val="center"/>
          </w:tcPr>
          <w:p w14:paraId="4C639A5A" w14:textId="77777777" w:rsidR="001D5AFE" w:rsidRPr="00FE7002" w:rsidRDefault="001D5AFE" w:rsidP="00FE700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FE7002">
              <w:rPr>
                <w:sz w:val="24"/>
                <w:szCs w:val="24"/>
              </w:rPr>
              <w:t xml:space="preserve">Maintain a two hand grip and apply controlled pressure </w:t>
            </w:r>
          </w:p>
        </w:tc>
      </w:tr>
      <w:tr w:rsidR="001D5AFE" w:rsidRPr="00350EA7" w14:paraId="0BCA6C8B" w14:textId="77777777" w:rsidTr="00F171EA">
        <w:trPr>
          <w:trHeight w:val="620"/>
        </w:trPr>
        <w:tc>
          <w:tcPr>
            <w:tcW w:w="3993" w:type="dxa"/>
            <w:gridSpan w:val="2"/>
            <w:vAlign w:val="center"/>
          </w:tcPr>
          <w:p w14:paraId="44CFA7C7" w14:textId="77777777" w:rsidR="001D5AFE" w:rsidRPr="00FE7002" w:rsidRDefault="001D5AFE" w:rsidP="00FE7002">
            <w:pPr>
              <w:spacing w:after="0" w:line="240" w:lineRule="auto"/>
              <w:rPr>
                <w:sz w:val="24"/>
                <w:szCs w:val="24"/>
              </w:rPr>
            </w:pPr>
            <w:r w:rsidRPr="00FE7002">
              <w:rPr>
                <w:sz w:val="24"/>
                <w:szCs w:val="24"/>
              </w:rPr>
              <w:t>Binding Blade</w:t>
            </w:r>
          </w:p>
        </w:tc>
        <w:tc>
          <w:tcPr>
            <w:tcW w:w="3690" w:type="dxa"/>
            <w:vAlign w:val="center"/>
          </w:tcPr>
          <w:p w14:paraId="6D6460CC" w14:textId="77777777" w:rsidR="001D5AFE" w:rsidRPr="00FE7002" w:rsidRDefault="001D5AFE" w:rsidP="00FE7002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FE7002">
              <w:rPr>
                <w:sz w:val="24"/>
                <w:szCs w:val="24"/>
              </w:rPr>
              <w:t>Blade Breakage</w:t>
            </w:r>
          </w:p>
        </w:tc>
        <w:tc>
          <w:tcPr>
            <w:tcW w:w="6390" w:type="dxa"/>
            <w:gridSpan w:val="3"/>
            <w:vAlign w:val="center"/>
          </w:tcPr>
          <w:p w14:paraId="3EE25457" w14:textId="77777777" w:rsidR="001D5AFE" w:rsidRPr="00FE7002" w:rsidRDefault="001D5AFE" w:rsidP="00FE700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FE7002">
              <w:rPr>
                <w:sz w:val="24"/>
                <w:szCs w:val="24"/>
              </w:rPr>
              <w:t xml:space="preserve">This is an indication that the blade may be dull, operator is forcing the cut or pressure is being applied to blade as cut is made.  Stop work and </w:t>
            </w:r>
            <w:r w:rsidRPr="00FE7002">
              <w:rPr>
                <w:sz w:val="24"/>
                <w:szCs w:val="24"/>
              </w:rPr>
              <w:lastRenderedPageBreak/>
              <w:t>evaluate where pressure is coming from, ensure material is properly secured</w:t>
            </w:r>
          </w:p>
        </w:tc>
      </w:tr>
    </w:tbl>
    <w:p w14:paraId="6FB2C94A" w14:textId="77777777" w:rsidR="001D5AFE" w:rsidRDefault="001D5AFE" w:rsidP="007659F9">
      <w:pPr>
        <w:spacing w:after="0"/>
        <w:rPr>
          <w:b/>
          <w:sz w:val="24"/>
          <w:szCs w:val="24"/>
        </w:rPr>
      </w:pPr>
    </w:p>
    <w:p w14:paraId="38E10FF3" w14:textId="77777777" w:rsidR="001D5AFE" w:rsidRDefault="001D5AFE" w:rsidP="007659F9">
      <w:pPr>
        <w:spacing w:after="0"/>
        <w:rPr>
          <w:b/>
          <w:sz w:val="24"/>
          <w:szCs w:val="24"/>
        </w:rPr>
      </w:pPr>
    </w:p>
    <w:p w14:paraId="2D2D9EB1" w14:textId="77777777" w:rsidR="00EC45D8" w:rsidRDefault="00EC45D8" w:rsidP="007659F9">
      <w:pPr>
        <w:spacing w:after="0"/>
        <w:rPr>
          <w:b/>
          <w:sz w:val="24"/>
          <w:szCs w:val="24"/>
        </w:rPr>
      </w:pPr>
    </w:p>
    <w:p w14:paraId="4A2DB5BB" w14:textId="77777777" w:rsidR="00EC45D8" w:rsidRDefault="00EC45D8" w:rsidP="007659F9">
      <w:pPr>
        <w:spacing w:after="0"/>
        <w:rPr>
          <w:b/>
          <w:sz w:val="24"/>
          <w:szCs w:val="24"/>
        </w:rPr>
      </w:pPr>
    </w:p>
    <w:p w14:paraId="56A1A112" w14:textId="77777777" w:rsidR="00EC45D8" w:rsidRDefault="00EC45D8" w:rsidP="007659F9">
      <w:pPr>
        <w:spacing w:after="0"/>
        <w:rPr>
          <w:b/>
          <w:sz w:val="24"/>
          <w:szCs w:val="24"/>
        </w:rPr>
      </w:pPr>
    </w:p>
    <w:p w14:paraId="11AD1D16" w14:textId="77777777" w:rsidR="008A5E74" w:rsidRDefault="008A5E74" w:rsidP="008A5E74">
      <w:pPr>
        <w:spacing w:after="0"/>
        <w:rPr>
          <w:sz w:val="28"/>
          <w:szCs w:val="28"/>
        </w:rPr>
      </w:pPr>
      <w:r>
        <w:rPr>
          <w:sz w:val="28"/>
          <w:szCs w:val="28"/>
        </w:rPr>
        <w:t>Rationale or Comment:</w:t>
      </w:r>
    </w:p>
    <w:p w14:paraId="39419DE6" w14:textId="77777777" w:rsidR="001D5AFE" w:rsidRPr="00FE7002" w:rsidRDefault="001D5AFE" w:rsidP="007659F9">
      <w:pPr>
        <w:pStyle w:val="ListParagraph"/>
        <w:numPr>
          <w:ilvl w:val="1"/>
          <w:numId w:val="8"/>
        </w:numPr>
        <w:spacing w:after="0"/>
        <w:rPr>
          <w:sz w:val="24"/>
          <w:szCs w:val="24"/>
        </w:rPr>
      </w:pPr>
      <w:r w:rsidRPr="00FE7002">
        <w:rPr>
          <w:color w:val="000000"/>
          <w:sz w:val="24"/>
          <w:szCs w:val="24"/>
        </w:rPr>
        <w:t>Set the depth of the blade, while the saw is unplugged, and lock it at a depth so that the lowest tooth does not extend more than about 0.3 cm or 1/8" beneath the wood</w:t>
      </w:r>
      <w:r w:rsidR="00064307">
        <w:rPr>
          <w:sz w:val="24"/>
          <w:szCs w:val="24"/>
        </w:rPr>
        <w:t>.</w:t>
      </w:r>
    </w:p>
    <w:p w14:paraId="25535048" w14:textId="77777777" w:rsidR="001D5AFE" w:rsidRPr="00FE7002" w:rsidRDefault="001D5AFE" w:rsidP="007659F9">
      <w:pPr>
        <w:pStyle w:val="ListParagraph"/>
        <w:numPr>
          <w:ilvl w:val="1"/>
          <w:numId w:val="8"/>
        </w:numPr>
        <w:spacing w:after="0"/>
        <w:rPr>
          <w:sz w:val="24"/>
          <w:szCs w:val="24"/>
        </w:rPr>
      </w:pPr>
      <w:r w:rsidRPr="00FE7002">
        <w:rPr>
          <w:color w:val="000000"/>
          <w:sz w:val="24"/>
          <w:szCs w:val="24"/>
        </w:rPr>
        <w:t>Keep all cords clear of cutting area</w:t>
      </w:r>
      <w:r w:rsidR="00064307">
        <w:rPr>
          <w:color w:val="000000"/>
          <w:sz w:val="24"/>
          <w:szCs w:val="24"/>
        </w:rPr>
        <w:t>.</w:t>
      </w:r>
    </w:p>
    <w:p w14:paraId="083B97D3" w14:textId="77777777" w:rsidR="001D5AFE" w:rsidRPr="00FE7002" w:rsidRDefault="001D5AFE" w:rsidP="007659F9">
      <w:pPr>
        <w:pStyle w:val="ListParagraph"/>
        <w:numPr>
          <w:ilvl w:val="1"/>
          <w:numId w:val="8"/>
        </w:numPr>
        <w:spacing w:after="0"/>
        <w:rPr>
          <w:sz w:val="24"/>
          <w:szCs w:val="24"/>
        </w:rPr>
      </w:pPr>
      <w:r w:rsidRPr="00FE7002">
        <w:rPr>
          <w:color w:val="000000"/>
          <w:sz w:val="24"/>
          <w:szCs w:val="24"/>
        </w:rPr>
        <w:t>Circular saws are designed for right-hand operation; left-handed operation will demand more care to operate safely</w:t>
      </w:r>
      <w:r w:rsidR="00064307">
        <w:rPr>
          <w:color w:val="000000"/>
          <w:sz w:val="24"/>
          <w:szCs w:val="24"/>
        </w:rPr>
        <w:t>.</w:t>
      </w:r>
    </w:p>
    <w:p w14:paraId="713C3FEF" w14:textId="77777777" w:rsidR="001D5AFE" w:rsidRPr="00FE7002" w:rsidRDefault="001D5AFE" w:rsidP="007659F9">
      <w:pPr>
        <w:pStyle w:val="ListParagraph"/>
        <w:numPr>
          <w:ilvl w:val="1"/>
          <w:numId w:val="8"/>
        </w:numPr>
        <w:spacing w:after="0"/>
        <w:rPr>
          <w:sz w:val="24"/>
          <w:szCs w:val="24"/>
        </w:rPr>
      </w:pPr>
      <w:r w:rsidRPr="00FE7002">
        <w:rPr>
          <w:color w:val="000000"/>
          <w:sz w:val="24"/>
          <w:szCs w:val="24"/>
        </w:rPr>
        <w:t>If being used near a wet location, connect to a Ground Fault Circuit Interrupter (GFCI) outlet</w:t>
      </w:r>
      <w:r w:rsidR="00064307">
        <w:rPr>
          <w:color w:val="000000"/>
          <w:sz w:val="24"/>
          <w:szCs w:val="24"/>
        </w:rPr>
        <w:t>.</w:t>
      </w:r>
    </w:p>
    <w:p w14:paraId="2F6D9C33" w14:textId="77777777" w:rsidR="001D5AFE" w:rsidRDefault="001D5AFE" w:rsidP="007659F9">
      <w:pPr>
        <w:spacing w:after="0"/>
        <w:rPr>
          <w:sz w:val="28"/>
          <w:szCs w:val="28"/>
        </w:rPr>
      </w:pPr>
    </w:p>
    <w:p w14:paraId="1B0E2B6B" w14:textId="77777777" w:rsidR="001D5AFE" w:rsidRDefault="001D5AFE" w:rsidP="007659F9">
      <w:pPr>
        <w:spacing w:after="0"/>
        <w:rPr>
          <w:sz w:val="28"/>
          <w:szCs w:val="28"/>
        </w:rPr>
      </w:pPr>
      <w:r w:rsidRPr="00FE7002">
        <w:rPr>
          <w:sz w:val="28"/>
          <w:szCs w:val="28"/>
        </w:rPr>
        <w:t>End of Document</w:t>
      </w:r>
    </w:p>
    <w:p w14:paraId="09A46803" w14:textId="77777777" w:rsidR="001D5AFE" w:rsidRDefault="001D5AFE" w:rsidP="007659F9">
      <w:pPr>
        <w:spacing w:after="0"/>
        <w:rPr>
          <w:sz w:val="28"/>
          <w:szCs w:val="28"/>
        </w:rPr>
      </w:pPr>
    </w:p>
    <w:p w14:paraId="03370127" w14:textId="77777777" w:rsidR="001D5AFE" w:rsidRPr="00683C02" w:rsidRDefault="001D5AFE" w:rsidP="002B01E0">
      <w:pPr>
        <w:spacing w:after="80"/>
        <w:rPr>
          <w:b/>
        </w:rPr>
      </w:pPr>
      <w:r w:rsidRPr="00683C02">
        <w:rPr>
          <w:b/>
        </w:rPr>
        <w:t>Disclaimer</w:t>
      </w:r>
    </w:p>
    <w:p w14:paraId="7033E246" w14:textId="77777777" w:rsidR="001D5AFE" w:rsidRDefault="001D5AFE" w:rsidP="002B01E0">
      <w:pPr>
        <w:spacing w:after="80"/>
      </w:pPr>
      <w:r w:rsidRPr="00683C02">
        <w:rPr>
          <w:i/>
          <w:iCs/>
        </w:rPr>
        <w:t>This document is written as a general</w:t>
      </w:r>
      <w:r>
        <w:rPr>
          <w:i/>
          <w:iCs/>
        </w:rPr>
        <w:t xml:space="preserve"> </w:t>
      </w:r>
      <w:r w:rsidRPr="00683C02">
        <w:rPr>
          <w:i/>
          <w:iCs/>
        </w:rPr>
        <w:t xml:space="preserve">guideline. </w:t>
      </w:r>
      <w:r w:rsidR="00A25E28" w:rsidRPr="00A25E28">
        <w:rPr>
          <w:i/>
          <w:iCs/>
        </w:rPr>
        <w:t>Natural Stone Institute</w:t>
      </w:r>
      <w:r w:rsidR="00A25E28">
        <w:rPr>
          <w:i/>
          <w:iCs/>
        </w:rPr>
        <w:t xml:space="preserve"> </w:t>
      </w:r>
      <w:r w:rsidRPr="00683C02">
        <w:rPr>
          <w:i/>
          <w:iCs/>
        </w:rPr>
        <w:t>and its Member companies have neither</w:t>
      </w:r>
      <w:r>
        <w:rPr>
          <w:i/>
          <w:iCs/>
        </w:rPr>
        <w:t xml:space="preserve"> </w:t>
      </w:r>
      <w:r w:rsidRPr="00683C02">
        <w:rPr>
          <w:i/>
          <w:iCs/>
        </w:rPr>
        <w:t>liability nor can they be responsible to any</w:t>
      </w:r>
      <w:r>
        <w:rPr>
          <w:i/>
          <w:iCs/>
        </w:rPr>
        <w:t xml:space="preserve"> </w:t>
      </w:r>
      <w:r w:rsidRPr="00683C02">
        <w:rPr>
          <w:i/>
          <w:iCs/>
        </w:rPr>
        <w:t>person or entity for any misunderstanding,</w:t>
      </w:r>
      <w:r>
        <w:rPr>
          <w:i/>
          <w:iCs/>
        </w:rPr>
        <w:t xml:space="preserve"> </w:t>
      </w:r>
      <w:r w:rsidRPr="00683C02">
        <w:rPr>
          <w:i/>
          <w:iCs/>
        </w:rPr>
        <w:t>misuses, or misapplication that would cause</w:t>
      </w:r>
      <w:r>
        <w:rPr>
          <w:i/>
          <w:iCs/>
        </w:rPr>
        <w:t xml:space="preserve"> </w:t>
      </w:r>
      <w:r w:rsidRPr="00683C02">
        <w:rPr>
          <w:i/>
          <w:iCs/>
        </w:rPr>
        <w:t>loss or damage of any kind, including loss</w:t>
      </w:r>
      <w:r>
        <w:rPr>
          <w:i/>
          <w:iCs/>
        </w:rPr>
        <w:t xml:space="preserve"> </w:t>
      </w:r>
      <w:r w:rsidRPr="00683C02">
        <w:rPr>
          <w:i/>
          <w:iCs/>
        </w:rPr>
        <w:t>of rights, material, or personal injury, or</w:t>
      </w:r>
      <w:r>
        <w:rPr>
          <w:i/>
          <w:iCs/>
        </w:rPr>
        <w:t xml:space="preserve"> </w:t>
      </w:r>
      <w:r w:rsidRPr="00683C02">
        <w:rPr>
          <w:i/>
          <w:iCs/>
        </w:rPr>
        <w:t>alleged to be caused directly or indirectly by</w:t>
      </w:r>
      <w:r>
        <w:rPr>
          <w:i/>
          <w:iCs/>
        </w:rPr>
        <w:t xml:space="preserve"> </w:t>
      </w:r>
      <w:r w:rsidRPr="00683C02">
        <w:rPr>
          <w:i/>
          <w:iCs/>
        </w:rPr>
        <w:t>the information contained in this document.</w:t>
      </w:r>
      <w:r>
        <w:rPr>
          <w:i/>
          <w:iCs/>
        </w:rPr>
        <w:t xml:space="preserve">  </w:t>
      </w:r>
    </w:p>
    <w:p w14:paraId="117C7E9D" w14:textId="77777777" w:rsidR="001D5AFE" w:rsidRPr="00FE7002" w:rsidRDefault="001D5AFE" w:rsidP="007659F9">
      <w:pPr>
        <w:spacing w:after="0"/>
        <w:rPr>
          <w:sz w:val="28"/>
          <w:szCs w:val="28"/>
        </w:rPr>
      </w:pPr>
    </w:p>
    <w:sectPr w:rsidR="001D5AFE" w:rsidRPr="00FE7002" w:rsidSect="00EC45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E56253" w14:textId="77777777" w:rsidR="001D5AFE" w:rsidRDefault="001D5AFE" w:rsidP="002F0643">
      <w:pPr>
        <w:spacing w:after="0" w:line="240" w:lineRule="auto"/>
      </w:pPr>
      <w:r>
        <w:separator/>
      </w:r>
    </w:p>
  </w:endnote>
  <w:endnote w:type="continuationSeparator" w:id="0">
    <w:p w14:paraId="2072B006" w14:textId="77777777" w:rsidR="001D5AFE" w:rsidRDefault="001D5AFE" w:rsidP="002F0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79908" w14:textId="77777777" w:rsidR="001D5AFE" w:rsidRDefault="001D5A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38EA6" w14:textId="77777777" w:rsidR="001D5AFE" w:rsidRDefault="001D5AFE" w:rsidP="00350EA7">
    <w:pPr>
      <w:pStyle w:val="Footer"/>
      <w:tabs>
        <w:tab w:val="clear" w:pos="4680"/>
        <w:tab w:val="clear" w:pos="9360"/>
        <w:tab w:val="center" w:pos="6480"/>
        <w:tab w:val="right" w:pos="12960"/>
      </w:tabs>
    </w:pPr>
    <w:r>
      <w:t>Job Hazard Analysis</w:t>
    </w:r>
    <w:r>
      <w:tab/>
      <w:t>Stone-JHA-004</w:t>
    </w:r>
    <w:r>
      <w:tab/>
      <w:t>Issue 1.0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E7AA1" w14:textId="77777777" w:rsidR="001D5AFE" w:rsidRDefault="001D5A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B06E8" w14:textId="77777777" w:rsidR="001D5AFE" w:rsidRDefault="001D5AFE" w:rsidP="002F0643">
      <w:pPr>
        <w:spacing w:after="0" w:line="240" w:lineRule="auto"/>
      </w:pPr>
      <w:r>
        <w:separator/>
      </w:r>
    </w:p>
  </w:footnote>
  <w:footnote w:type="continuationSeparator" w:id="0">
    <w:p w14:paraId="0984AED1" w14:textId="77777777" w:rsidR="001D5AFE" w:rsidRDefault="001D5AFE" w:rsidP="002F0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8BD8D" w14:textId="77777777" w:rsidR="001D5AFE" w:rsidRDefault="001D5A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977A4" w14:textId="77777777" w:rsidR="001D5AFE" w:rsidRDefault="001D5A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F68F9" w14:textId="77777777" w:rsidR="001D5AFE" w:rsidRDefault="001D5A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A4D17"/>
    <w:multiLevelType w:val="hybridMultilevel"/>
    <w:tmpl w:val="087002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CA673D"/>
    <w:multiLevelType w:val="multilevel"/>
    <w:tmpl w:val="072EBD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63015D"/>
    <w:multiLevelType w:val="hybridMultilevel"/>
    <w:tmpl w:val="B0949F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603E02"/>
    <w:multiLevelType w:val="hybridMultilevel"/>
    <w:tmpl w:val="2E3060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BC5574"/>
    <w:multiLevelType w:val="hybridMultilevel"/>
    <w:tmpl w:val="194CFD78"/>
    <w:lvl w:ilvl="0" w:tplc="1744D9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073"/>
        </w:tabs>
        <w:ind w:left="-10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53"/>
        </w:tabs>
        <w:ind w:left="-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"/>
        </w:tabs>
        <w:ind w:left="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87"/>
        </w:tabs>
        <w:ind w:left="10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807"/>
        </w:tabs>
        <w:ind w:left="1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527"/>
        </w:tabs>
        <w:ind w:left="2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247"/>
        </w:tabs>
        <w:ind w:left="32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967"/>
        </w:tabs>
        <w:ind w:left="3967" w:hanging="360"/>
      </w:pPr>
      <w:rPr>
        <w:rFonts w:ascii="Wingdings" w:hAnsi="Wingdings" w:hint="default"/>
      </w:rPr>
    </w:lvl>
  </w:abstractNum>
  <w:abstractNum w:abstractNumId="5" w15:restartNumberingAfterBreak="0">
    <w:nsid w:val="321B7B27"/>
    <w:multiLevelType w:val="hybridMultilevel"/>
    <w:tmpl w:val="A9D038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D378AA"/>
    <w:multiLevelType w:val="hybridMultilevel"/>
    <w:tmpl w:val="B2D2C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84978"/>
    <w:multiLevelType w:val="hybridMultilevel"/>
    <w:tmpl w:val="AE9637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E80F41"/>
    <w:multiLevelType w:val="hybridMultilevel"/>
    <w:tmpl w:val="C06099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65B5112"/>
    <w:multiLevelType w:val="hybridMultilevel"/>
    <w:tmpl w:val="7E0E44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6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328"/>
    <w:rsid w:val="00041872"/>
    <w:rsid w:val="00053CBE"/>
    <w:rsid w:val="000577DF"/>
    <w:rsid w:val="00064307"/>
    <w:rsid w:val="00067B5B"/>
    <w:rsid w:val="000B64B1"/>
    <w:rsid w:val="00134DA3"/>
    <w:rsid w:val="001473B8"/>
    <w:rsid w:val="001D5AFE"/>
    <w:rsid w:val="001D71F9"/>
    <w:rsid w:val="00210328"/>
    <w:rsid w:val="00226516"/>
    <w:rsid w:val="0023189E"/>
    <w:rsid w:val="00275F34"/>
    <w:rsid w:val="002A7195"/>
    <w:rsid w:val="002B01E0"/>
    <w:rsid w:val="002C0B81"/>
    <w:rsid w:val="002F0643"/>
    <w:rsid w:val="00305A3E"/>
    <w:rsid w:val="00313C10"/>
    <w:rsid w:val="0032376B"/>
    <w:rsid w:val="00324FFE"/>
    <w:rsid w:val="00337DAC"/>
    <w:rsid w:val="00350EA7"/>
    <w:rsid w:val="00354F02"/>
    <w:rsid w:val="0035551D"/>
    <w:rsid w:val="00394E37"/>
    <w:rsid w:val="003A2360"/>
    <w:rsid w:val="003E30D9"/>
    <w:rsid w:val="004617DB"/>
    <w:rsid w:val="00480BD0"/>
    <w:rsid w:val="00497C56"/>
    <w:rsid w:val="004A3420"/>
    <w:rsid w:val="004B0756"/>
    <w:rsid w:val="00532586"/>
    <w:rsid w:val="00541EBC"/>
    <w:rsid w:val="00543702"/>
    <w:rsid w:val="0056137B"/>
    <w:rsid w:val="005832FA"/>
    <w:rsid w:val="0059177D"/>
    <w:rsid w:val="005E2AFA"/>
    <w:rsid w:val="005E7753"/>
    <w:rsid w:val="0062201F"/>
    <w:rsid w:val="006275D3"/>
    <w:rsid w:val="00645E17"/>
    <w:rsid w:val="00651C13"/>
    <w:rsid w:val="00670257"/>
    <w:rsid w:val="00677E98"/>
    <w:rsid w:val="006812BB"/>
    <w:rsid w:val="00683C02"/>
    <w:rsid w:val="006D08F9"/>
    <w:rsid w:val="007109AD"/>
    <w:rsid w:val="00746810"/>
    <w:rsid w:val="007659F9"/>
    <w:rsid w:val="00765F3E"/>
    <w:rsid w:val="00782D0C"/>
    <w:rsid w:val="00790127"/>
    <w:rsid w:val="007B1638"/>
    <w:rsid w:val="007C55C2"/>
    <w:rsid w:val="007F04F2"/>
    <w:rsid w:val="008166DA"/>
    <w:rsid w:val="008A1221"/>
    <w:rsid w:val="008A1BF9"/>
    <w:rsid w:val="008A5E74"/>
    <w:rsid w:val="008C1B78"/>
    <w:rsid w:val="008F62A4"/>
    <w:rsid w:val="00937FA1"/>
    <w:rsid w:val="00954242"/>
    <w:rsid w:val="0096069D"/>
    <w:rsid w:val="00981A0D"/>
    <w:rsid w:val="009A41E9"/>
    <w:rsid w:val="009D6566"/>
    <w:rsid w:val="009D6DCC"/>
    <w:rsid w:val="009F338F"/>
    <w:rsid w:val="00A00DA8"/>
    <w:rsid w:val="00A2442B"/>
    <w:rsid w:val="00A25E28"/>
    <w:rsid w:val="00A86DB1"/>
    <w:rsid w:val="00AF6C0F"/>
    <w:rsid w:val="00B01582"/>
    <w:rsid w:val="00B35322"/>
    <w:rsid w:val="00B94063"/>
    <w:rsid w:val="00B96DAF"/>
    <w:rsid w:val="00BB73A6"/>
    <w:rsid w:val="00BD22D3"/>
    <w:rsid w:val="00BE6F33"/>
    <w:rsid w:val="00C04F32"/>
    <w:rsid w:val="00C734F5"/>
    <w:rsid w:val="00C94EAE"/>
    <w:rsid w:val="00CC25A3"/>
    <w:rsid w:val="00CD1279"/>
    <w:rsid w:val="00CF4171"/>
    <w:rsid w:val="00D57218"/>
    <w:rsid w:val="00DD5F86"/>
    <w:rsid w:val="00DD7459"/>
    <w:rsid w:val="00E23DAC"/>
    <w:rsid w:val="00E336BB"/>
    <w:rsid w:val="00E843D3"/>
    <w:rsid w:val="00EA2FF8"/>
    <w:rsid w:val="00EB27B8"/>
    <w:rsid w:val="00EC45D8"/>
    <w:rsid w:val="00EC6048"/>
    <w:rsid w:val="00EE5D81"/>
    <w:rsid w:val="00EF64C2"/>
    <w:rsid w:val="00F171EA"/>
    <w:rsid w:val="00F42617"/>
    <w:rsid w:val="00F941F5"/>
    <w:rsid w:val="00FB34AB"/>
    <w:rsid w:val="00FD2076"/>
    <w:rsid w:val="00FE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99262A"/>
  <w15:docId w15:val="{1914388B-9C40-40DC-A0EE-0A1ACB67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E30D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1032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8A1B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F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F064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F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F064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F0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06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6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346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Name</vt:lpstr>
    </vt:vector>
  </TitlesOfParts>
  <Company>Mohawk Industries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Name</dc:title>
  <dc:subject/>
  <dc:creator>VadnaisC</dc:creator>
  <cp:keywords/>
  <dc:description/>
  <cp:lastModifiedBy>Mike Loflin</cp:lastModifiedBy>
  <cp:revision>11</cp:revision>
  <dcterms:created xsi:type="dcterms:W3CDTF">2011-10-25T17:56:00Z</dcterms:created>
  <dcterms:modified xsi:type="dcterms:W3CDTF">2020-07-01T16:04:00Z</dcterms:modified>
</cp:coreProperties>
</file>