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54"/>
        <w:gridCol w:w="3295"/>
        <w:gridCol w:w="676"/>
        <w:gridCol w:w="1550"/>
        <w:gridCol w:w="3549"/>
      </w:tblGrid>
      <w:tr w:rsidR="00087286" w:rsidRPr="00350EA7" w14:paraId="738EDCF5" w14:textId="77777777" w:rsidTr="00431093">
        <w:tc>
          <w:tcPr>
            <w:tcW w:w="3087" w:type="dxa"/>
            <w:vAlign w:val="center"/>
          </w:tcPr>
          <w:p w14:paraId="144EFF4C" w14:textId="7704B7F6" w:rsidR="00087286" w:rsidRPr="00350EA7" w:rsidRDefault="00073B1C" w:rsidP="00986AE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AF655E0" wp14:editId="1AA2EA56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gridSpan w:val="4"/>
            <w:vAlign w:val="center"/>
          </w:tcPr>
          <w:p w14:paraId="35A4CE04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0E804D44" w14:textId="77777777" w:rsidR="00087286" w:rsidRPr="00394E37" w:rsidRDefault="000872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6B20ED10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815" w:type="dxa"/>
            <w:vAlign w:val="center"/>
          </w:tcPr>
          <w:p w14:paraId="693363F7" w14:textId="77777777" w:rsidR="00087286" w:rsidRPr="00350EA7" w:rsidRDefault="00087286" w:rsidP="00700DCA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87286" w:rsidRPr="00350EA7" w14:paraId="7D43DE18" w14:textId="77777777" w:rsidTr="00431093">
        <w:tc>
          <w:tcPr>
            <w:tcW w:w="3087" w:type="dxa"/>
          </w:tcPr>
          <w:p w14:paraId="4ABFA83A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5173" w:type="dxa"/>
            <w:gridSpan w:val="3"/>
          </w:tcPr>
          <w:p w14:paraId="35A59169" w14:textId="77777777" w:rsidR="00087286" w:rsidRPr="00350EA7" w:rsidRDefault="00087286" w:rsidP="00EE3D0D">
            <w:pPr>
              <w:spacing w:after="0" w:line="240" w:lineRule="auto"/>
            </w:pPr>
            <w:r>
              <w:t>Stone-JHA-</w:t>
            </w:r>
            <w:r w:rsidR="00303BAF">
              <w:t>021</w:t>
            </w:r>
          </w:p>
        </w:tc>
        <w:tc>
          <w:tcPr>
            <w:tcW w:w="1595" w:type="dxa"/>
          </w:tcPr>
          <w:p w14:paraId="2BC848E8" w14:textId="77777777" w:rsidR="00087286" w:rsidRPr="00350EA7" w:rsidRDefault="0008728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815" w:type="dxa"/>
          </w:tcPr>
          <w:p w14:paraId="3DA1A501" w14:textId="77777777" w:rsidR="00087286" w:rsidRPr="00350EA7" w:rsidRDefault="00EE3D0D" w:rsidP="00EE3D0D">
            <w:pPr>
              <w:spacing w:after="0" w:line="240" w:lineRule="auto"/>
            </w:pPr>
            <w:r>
              <w:t>mm</w:t>
            </w:r>
            <w:r w:rsidR="00087286">
              <w:t>/</w:t>
            </w:r>
            <w:r>
              <w:t>dd</w:t>
            </w:r>
            <w:r w:rsidR="00087286" w:rsidRPr="00350EA7">
              <w:t>/</w:t>
            </w:r>
            <w:proofErr w:type="spellStart"/>
            <w:r>
              <w:t>yyyy</w:t>
            </w:r>
            <w:proofErr w:type="spellEnd"/>
          </w:p>
        </w:tc>
      </w:tr>
      <w:tr w:rsidR="00087286" w:rsidRPr="00350EA7" w14:paraId="4531DCF2" w14:textId="77777777" w:rsidTr="00431093">
        <w:tc>
          <w:tcPr>
            <w:tcW w:w="3087" w:type="dxa"/>
          </w:tcPr>
          <w:p w14:paraId="2FAC2A8B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5173" w:type="dxa"/>
            <w:gridSpan w:val="3"/>
          </w:tcPr>
          <w:p w14:paraId="7AE8D8A8" w14:textId="77777777" w:rsidR="00087286" w:rsidRPr="00350EA7" w:rsidRDefault="00087286" w:rsidP="00E27C35">
            <w:pPr>
              <w:tabs>
                <w:tab w:val="left" w:pos="3492"/>
              </w:tabs>
              <w:spacing w:after="0" w:line="240" w:lineRule="auto"/>
            </w:pPr>
            <w:r w:rsidRPr="00350EA7">
              <w:t>Job Hazard Analysis (JHA)</w:t>
            </w:r>
            <w:r w:rsidR="00EE3D0D">
              <w:t xml:space="preserve"> </w:t>
            </w:r>
            <w:r w:rsidR="00E27C35">
              <w:tab/>
            </w:r>
          </w:p>
        </w:tc>
        <w:tc>
          <w:tcPr>
            <w:tcW w:w="1595" w:type="dxa"/>
          </w:tcPr>
          <w:p w14:paraId="51CC8DC8" w14:textId="77777777" w:rsidR="00087286" w:rsidRPr="00350EA7" w:rsidRDefault="000872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815" w:type="dxa"/>
          </w:tcPr>
          <w:p w14:paraId="2F680919" w14:textId="77777777" w:rsidR="00087286" w:rsidRPr="00350EA7" w:rsidRDefault="00087286" w:rsidP="00350EA7">
            <w:pPr>
              <w:spacing w:after="0" w:line="240" w:lineRule="auto"/>
            </w:pPr>
          </w:p>
        </w:tc>
      </w:tr>
      <w:tr w:rsidR="00087286" w:rsidRPr="00350EA7" w14:paraId="20B652DB" w14:textId="77777777" w:rsidTr="00431093">
        <w:tc>
          <w:tcPr>
            <w:tcW w:w="3087" w:type="dxa"/>
          </w:tcPr>
          <w:p w14:paraId="24F61A17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5173" w:type="dxa"/>
            <w:gridSpan w:val="3"/>
          </w:tcPr>
          <w:p w14:paraId="1053A698" w14:textId="77777777" w:rsidR="00087286" w:rsidRPr="00350EA7" w:rsidRDefault="00EE3D0D" w:rsidP="00350EA7">
            <w:pPr>
              <w:spacing w:after="0" w:line="240" w:lineRule="auto"/>
            </w:pPr>
            <w:r>
              <w:t>(name)</w:t>
            </w:r>
          </w:p>
        </w:tc>
        <w:tc>
          <w:tcPr>
            <w:tcW w:w="1595" w:type="dxa"/>
          </w:tcPr>
          <w:p w14:paraId="742ADE92" w14:textId="77777777" w:rsidR="00087286" w:rsidRPr="00350EA7" w:rsidRDefault="000872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815" w:type="dxa"/>
          </w:tcPr>
          <w:p w14:paraId="2BA98093" w14:textId="77777777" w:rsidR="00087286" w:rsidRPr="00350EA7" w:rsidRDefault="005C5792" w:rsidP="00350EA7">
            <w:pPr>
              <w:spacing w:after="0" w:line="240" w:lineRule="auto"/>
            </w:pPr>
            <w:r>
              <w:t>(</w:t>
            </w:r>
            <w:r w:rsidR="00087286" w:rsidRPr="00350EA7">
              <w:t>Annually</w:t>
            </w:r>
            <w:r>
              <w:t>, monthly, weekly)</w:t>
            </w:r>
          </w:p>
        </w:tc>
      </w:tr>
      <w:tr w:rsidR="00087286" w:rsidRPr="00350EA7" w14:paraId="1F0F555E" w14:textId="77777777" w:rsidTr="006E641E">
        <w:tc>
          <w:tcPr>
            <w:tcW w:w="3087" w:type="dxa"/>
          </w:tcPr>
          <w:p w14:paraId="0D957207" w14:textId="77777777" w:rsidR="00087286" w:rsidRPr="00350EA7" w:rsidRDefault="0008728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5173" w:type="dxa"/>
            <w:gridSpan w:val="3"/>
            <w:vAlign w:val="center"/>
          </w:tcPr>
          <w:p w14:paraId="3944418C" w14:textId="77777777" w:rsidR="00087286" w:rsidRPr="00350EA7" w:rsidRDefault="006E641E" w:rsidP="006E641E">
            <w:pPr>
              <w:spacing w:after="0" w:line="240" w:lineRule="auto"/>
            </w:pPr>
            <w:r>
              <w:t>S</w:t>
            </w:r>
            <w:r w:rsidR="00087286" w:rsidRPr="00350EA7">
              <w:t xml:space="preserve">afety glasses, </w:t>
            </w:r>
            <w:r>
              <w:t>gloves, safety vest</w:t>
            </w:r>
          </w:p>
        </w:tc>
        <w:tc>
          <w:tcPr>
            <w:tcW w:w="1595" w:type="dxa"/>
            <w:vAlign w:val="center"/>
          </w:tcPr>
          <w:p w14:paraId="0A936AE2" w14:textId="77777777" w:rsidR="00087286" w:rsidRPr="00350EA7" w:rsidRDefault="000872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815" w:type="dxa"/>
            <w:vAlign w:val="center"/>
          </w:tcPr>
          <w:p w14:paraId="54781D78" w14:textId="77777777" w:rsidR="00087286" w:rsidRPr="00350EA7" w:rsidRDefault="000872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87286" w:rsidRPr="00350EA7" w14:paraId="12269842" w14:textId="77777777" w:rsidTr="00431093">
        <w:trPr>
          <w:trHeight w:val="576"/>
        </w:trPr>
        <w:tc>
          <w:tcPr>
            <w:tcW w:w="13670" w:type="dxa"/>
            <w:gridSpan w:val="6"/>
            <w:vAlign w:val="center"/>
          </w:tcPr>
          <w:p w14:paraId="2A4AC9A5" w14:textId="77777777" w:rsidR="00087286" w:rsidRPr="00700DCA" w:rsidRDefault="00303BAF" w:rsidP="00303BA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Cutting </w:t>
            </w:r>
            <w:r w:rsidR="00E7786A">
              <w:rPr>
                <w:sz w:val="32"/>
                <w:szCs w:val="32"/>
              </w:rPr>
              <w:t>Tile</w:t>
            </w:r>
            <w:r>
              <w:rPr>
                <w:sz w:val="32"/>
                <w:szCs w:val="32"/>
              </w:rPr>
              <w:t xml:space="preserve"> with Tile Break</w:t>
            </w:r>
          </w:p>
        </w:tc>
      </w:tr>
      <w:tr w:rsidR="00087286" w:rsidRPr="00350EA7" w14:paraId="07EF5E37" w14:textId="77777777" w:rsidTr="00431093">
        <w:tc>
          <w:tcPr>
            <w:tcW w:w="3933" w:type="dxa"/>
            <w:gridSpan w:val="2"/>
            <w:shd w:val="clear" w:color="auto" w:fill="D9D9D9"/>
          </w:tcPr>
          <w:p w14:paraId="6DABE33B" w14:textId="77777777" w:rsidR="00087286" w:rsidRPr="00700DCA" w:rsidRDefault="00616595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87286" w:rsidRPr="00700DCA">
              <w:rPr>
                <w:sz w:val="28"/>
                <w:szCs w:val="28"/>
              </w:rPr>
              <w:t>Description</w:t>
            </w:r>
          </w:p>
        </w:tc>
        <w:tc>
          <w:tcPr>
            <w:tcW w:w="3566" w:type="dxa"/>
            <w:shd w:val="clear" w:color="auto" w:fill="D9D9D9"/>
          </w:tcPr>
          <w:p w14:paraId="763944AB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Hazard</w:t>
            </w:r>
          </w:p>
        </w:tc>
        <w:tc>
          <w:tcPr>
            <w:tcW w:w="6171" w:type="dxa"/>
            <w:gridSpan w:val="3"/>
            <w:shd w:val="clear" w:color="auto" w:fill="D9D9D9"/>
          </w:tcPr>
          <w:p w14:paraId="0E0C463E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Control</w:t>
            </w:r>
          </w:p>
        </w:tc>
      </w:tr>
      <w:tr w:rsidR="00431093" w:rsidRPr="00350EA7" w14:paraId="1F0A77D4" w14:textId="77777777" w:rsidTr="00431093">
        <w:trPr>
          <w:trHeight w:val="1277"/>
        </w:trPr>
        <w:tc>
          <w:tcPr>
            <w:tcW w:w="3933" w:type="dxa"/>
            <w:gridSpan w:val="2"/>
            <w:vAlign w:val="center"/>
          </w:tcPr>
          <w:p w14:paraId="04FE2579" w14:textId="77777777" w:rsidR="00431093" w:rsidRPr="00431093" w:rsidRDefault="00303BAF" w:rsidP="00E7786A">
            <w:pPr>
              <w:spacing w:after="0" w:line="240" w:lineRule="auto"/>
              <w:rPr>
                <w:sz w:val="24"/>
                <w:szCs w:val="32"/>
              </w:rPr>
            </w:pPr>
            <w:r w:rsidRPr="00303BAF">
              <w:rPr>
                <w:sz w:val="24"/>
                <w:szCs w:val="32"/>
              </w:rPr>
              <w:t>Cutting tile with tile break</w:t>
            </w:r>
            <w:r>
              <w:rPr>
                <w:sz w:val="24"/>
                <w:szCs w:val="32"/>
              </w:rPr>
              <w:t xml:space="preserve"> (snap or rail cutter)</w:t>
            </w:r>
          </w:p>
        </w:tc>
        <w:tc>
          <w:tcPr>
            <w:tcW w:w="3566" w:type="dxa"/>
            <w:vAlign w:val="center"/>
          </w:tcPr>
          <w:p w14:paraId="24F03CFE" w14:textId="77777777" w:rsidR="00303BAF" w:rsidRDefault="00303BAF" w:rsidP="004310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 to hands, fingers</w:t>
            </w:r>
          </w:p>
          <w:p w14:paraId="2F60B24B" w14:textId="77777777" w:rsidR="00431093" w:rsidRPr="00700DCA" w:rsidRDefault="00431093" w:rsidP="00303BAF">
            <w:pPr>
              <w:spacing w:after="0" w:line="240" w:lineRule="auto"/>
              <w:rPr>
                <w:sz w:val="24"/>
                <w:szCs w:val="24"/>
              </w:rPr>
            </w:pPr>
            <w:r w:rsidRPr="00431093">
              <w:rPr>
                <w:sz w:val="24"/>
                <w:szCs w:val="24"/>
              </w:rPr>
              <w:t>Eye Injury</w:t>
            </w:r>
          </w:p>
        </w:tc>
        <w:tc>
          <w:tcPr>
            <w:tcW w:w="6171" w:type="dxa"/>
            <w:gridSpan w:val="3"/>
            <w:vAlign w:val="center"/>
          </w:tcPr>
          <w:p w14:paraId="2BA4AECE" w14:textId="77777777" w:rsidR="00431093" w:rsidRPr="00D90E86" w:rsidRDefault="00303BAF" w:rsidP="004310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cutting wheel is sharp</w:t>
            </w:r>
          </w:p>
          <w:p w14:paraId="67D2DA38" w14:textId="77777777" w:rsidR="00431093" w:rsidRPr="00431093" w:rsidRDefault="00303BAF" w:rsidP="003343B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cut edge for sharp </w:t>
            </w:r>
            <w:r w:rsidR="009071DA" w:rsidRPr="009071DA">
              <w:rPr>
                <w:sz w:val="24"/>
                <w:szCs w:val="24"/>
              </w:rPr>
              <w:t>surface irregularities</w:t>
            </w:r>
            <w:r w:rsidR="009071DA">
              <w:rPr>
                <w:sz w:val="24"/>
                <w:szCs w:val="24"/>
              </w:rPr>
              <w:t xml:space="preserve"> </w:t>
            </w:r>
          </w:p>
        </w:tc>
      </w:tr>
    </w:tbl>
    <w:p w14:paraId="6FA3BF8D" w14:textId="77777777" w:rsidR="00303BAF" w:rsidRDefault="00303BAF" w:rsidP="00303BAF">
      <w:pPr>
        <w:spacing w:after="0"/>
        <w:rPr>
          <w:sz w:val="28"/>
          <w:szCs w:val="28"/>
        </w:rPr>
      </w:pPr>
    </w:p>
    <w:p w14:paraId="77F8859F" w14:textId="77777777" w:rsidR="00616595" w:rsidRDefault="00616595" w:rsidP="00616595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142B1947" w14:textId="77777777" w:rsidR="00087286" w:rsidRPr="0025252C" w:rsidRDefault="00303BAF" w:rsidP="00303BAF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303BAF">
        <w:rPr>
          <w:sz w:val="28"/>
          <w:szCs w:val="28"/>
        </w:rPr>
        <w:t>Cuts are never as clean as cuts ma</w:t>
      </w:r>
      <w:r>
        <w:rPr>
          <w:sz w:val="28"/>
          <w:szCs w:val="28"/>
        </w:rPr>
        <w:t>d</w:t>
      </w:r>
      <w:r w:rsidRPr="00303BAF">
        <w:rPr>
          <w:sz w:val="28"/>
          <w:szCs w:val="28"/>
        </w:rPr>
        <w:t>e with a wet tile saw.</w:t>
      </w:r>
      <w:r>
        <w:rPr>
          <w:sz w:val="28"/>
          <w:szCs w:val="28"/>
        </w:rPr>
        <w:t xml:space="preserve"> </w:t>
      </w:r>
    </w:p>
    <w:p w14:paraId="54757DA7" w14:textId="77777777" w:rsidR="0025252C" w:rsidRPr="00700DCA" w:rsidRDefault="0025252C" w:rsidP="00303BAF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>Place cut edge against wall were it will be covered with baseboard.</w:t>
      </w:r>
    </w:p>
    <w:p w14:paraId="3A6246BC" w14:textId="77777777" w:rsidR="00533B24" w:rsidRDefault="00533B24" w:rsidP="00AA7A03">
      <w:pPr>
        <w:spacing w:after="0"/>
        <w:rPr>
          <w:sz w:val="28"/>
          <w:szCs w:val="28"/>
        </w:rPr>
      </w:pPr>
    </w:p>
    <w:p w14:paraId="674076AE" w14:textId="77777777" w:rsidR="00087286" w:rsidRDefault="00087286" w:rsidP="00AA7A03">
      <w:pPr>
        <w:spacing w:after="0"/>
        <w:rPr>
          <w:sz w:val="28"/>
          <w:szCs w:val="28"/>
        </w:rPr>
      </w:pPr>
      <w:r w:rsidRPr="00700DCA">
        <w:rPr>
          <w:sz w:val="28"/>
          <w:szCs w:val="28"/>
        </w:rPr>
        <w:t>End of Document</w:t>
      </w:r>
    </w:p>
    <w:p w14:paraId="2F15EFFE" w14:textId="77777777" w:rsidR="00087286" w:rsidRPr="00683C02" w:rsidRDefault="00087286" w:rsidP="0029293A">
      <w:pPr>
        <w:spacing w:after="80"/>
        <w:rPr>
          <w:b/>
        </w:rPr>
      </w:pPr>
      <w:r w:rsidRPr="00683C02">
        <w:rPr>
          <w:b/>
        </w:rPr>
        <w:t>Disclaimer</w:t>
      </w:r>
    </w:p>
    <w:p w14:paraId="77A4A3A2" w14:textId="77777777" w:rsidR="00087286" w:rsidRPr="00700DCA" w:rsidRDefault="00087286" w:rsidP="00533B24">
      <w:pPr>
        <w:spacing w:after="80"/>
        <w:rPr>
          <w:sz w:val="28"/>
          <w:szCs w:val="28"/>
        </w:rPr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BB64C3">
        <w:rPr>
          <w:i/>
          <w:iCs/>
        </w:rPr>
        <w:t xml:space="preserve">guideline. </w:t>
      </w:r>
      <w:r w:rsidR="004F16F1" w:rsidRPr="004F16F1">
        <w:rPr>
          <w:i/>
          <w:iCs/>
        </w:rPr>
        <w:t>Natural Stone Institute</w:t>
      </w:r>
      <w:r w:rsidR="004F16F1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sectPr w:rsidR="00087286" w:rsidRPr="00700DCA" w:rsidSect="00EA342E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83ECF" w14:textId="77777777" w:rsidR="00087286" w:rsidRDefault="00087286" w:rsidP="002F0643">
      <w:pPr>
        <w:spacing w:after="0" w:line="240" w:lineRule="auto"/>
      </w:pPr>
      <w:r>
        <w:separator/>
      </w:r>
    </w:p>
  </w:endnote>
  <w:endnote w:type="continuationSeparator" w:id="0">
    <w:p w14:paraId="5E2B4281" w14:textId="77777777" w:rsidR="00087286" w:rsidRDefault="000872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9024E" w14:textId="77777777" w:rsidR="00087286" w:rsidRDefault="006E641E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</w:t>
    </w:r>
    <w:r w:rsidR="00303BAF">
      <w:t>2</w:t>
    </w:r>
    <w:r>
      <w:t>1</w:t>
    </w:r>
    <w:r w:rsidR="00087286"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12570" w14:textId="77777777" w:rsidR="00087286" w:rsidRDefault="00087286" w:rsidP="002F0643">
      <w:pPr>
        <w:spacing w:after="0" w:line="240" w:lineRule="auto"/>
      </w:pPr>
      <w:r>
        <w:separator/>
      </w:r>
    </w:p>
  </w:footnote>
  <w:footnote w:type="continuationSeparator" w:id="0">
    <w:p w14:paraId="6E7B9AAE" w14:textId="77777777" w:rsidR="00087286" w:rsidRDefault="000872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3715F"/>
    <w:multiLevelType w:val="hybridMultilevel"/>
    <w:tmpl w:val="2B8E2D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3398E"/>
    <w:multiLevelType w:val="hybridMultilevel"/>
    <w:tmpl w:val="B3E843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F65A5"/>
    <w:multiLevelType w:val="hybridMultilevel"/>
    <w:tmpl w:val="84122250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11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0"/>
  </w:num>
  <w:num w:numId="5">
    <w:abstractNumId w:val="11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14"/>
  </w:num>
  <w:num w:numId="11">
    <w:abstractNumId w:val="13"/>
  </w:num>
  <w:num w:numId="12">
    <w:abstractNumId w:val="6"/>
  </w:num>
  <w:num w:numId="13">
    <w:abstractNumId w:val="8"/>
  </w:num>
  <w:num w:numId="14">
    <w:abstractNumId w:val="3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73B1C"/>
    <w:rsid w:val="00087286"/>
    <w:rsid w:val="000A1020"/>
    <w:rsid w:val="000B64B1"/>
    <w:rsid w:val="001473B8"/>
    <w:rsid w:val="00191E39"/>
    <w:rsid w:val="00193D8C"/>
    <w:rsid w:val="001D71F9"/>
    <w:rsid w:val="00210328"/>
    <w:rsid w:val="00226516"/>
    <w:rsid w:val="00235FDF"/>
    <w:rsid w:val="0025252C"/>
    <w:rsid w:val="00275F34"/>
    <w:rsid w:val="0029293A"/>
    <w:rsid w:val="002C3FD0"/>
    <w:rsid w:val="002F0643"/>
    <w:rsid w:val="00303BAF"/>
    <w:rsid w:val="00312E1A"/>
    <w:rsid w:val="0032376B"/>
    <w:rsid w:val="00324FFE"/>
    <w:rsid w:val="00331C73"/>
    <w:rsid w:val="003343B5"/>
    <w:rsid w:val="00337DAC"/>
    <w:rsid w:val="00350EA7"/>
    <w:rsid w:val="00354F02"/>
    <w:rsid w:val="0035551D"/>
    <w:rsid w:val="00394E37"/>
    <w:rsid w:val="003A2360"/>
    <w:rsid w:val="003C5C89"/>
    <w:rsid w:val="003D05CD"/>
    <w:rsid w:val="003E30D9"/>
    <w:rsid w:val="00431093"/>
    <w:rsid w:val="00460DAC"/>
    <w:rsid w:val="004617DB"/>
    <w:rsid w:val="00480BD0"/>
    <w:rsid w:val="00497C56"/>
    <w:rsid w:val="004A3420"/>
    <w:rsid w:val="004B0756"/>
    <w:rsid w:val="004B4848"/>
    <w:rsid w:val="004E3FAA"/>
    <w:rsid w:val="004F16F1"/>
    <w:rsid w:val="00532586"/>
    <w:rsid w:val="00533B24"/>
    <w:rsid w:val="0053776C"/>
    <w:rsid w:val="00541EBC"/>
    <w:rsid w:val="0056137B"/>
    <w:rsid w:val="005644F9"/>
    <w:rsid w:val="0059177D"/>
    <w:rsid w:val="005B1E49"/>
    <w:rsid w:val="005C3348"/>
    <w:rsid w:val="005C5792"/>
    <w:rsid w:val="005E2AFA"/>
    <w:rsid w:val="005E7753"/>
    <w:rsid w:val="005F2ED3"/>
    <w:rsid w:val="00616595"/>
    <w:rsid w:val="0062201F"/>
    <w:rsid w:val="006275D3"/>
    <w:rsid w:val="00645E17"/>
    <w:rsid w:val="00651C13"/>
    <w:rsid w:val="00662293"/>
    <w:rsid w:val="00670257"/>
    <w:rsid w:val="00677E98"/>
    <w:rsid w:val="00683C02"/>
    <w:rsid w:val="006C298F"/>
    <w:rsid w:val="006E641E"/>
    <w:rsid w:val="00700DCA"/>
    <w:rsid w:val="007109AD"/>
    <w:rsid w:val="00747C2F"/>
    <w:rsid w:val="007659F9"/>
    <w:rsid w:val="00765F3E"/>
    <w:rsid w:val="00785A62"/>
    <w:rsid w:val="00790127"/>
    <w:rsid w:val="007B1638"/>
    <w:rsid w:val="007D10EB"/>
    <w:rsid w:val="007D1AAE"/>
    <w:rsid w:val="007F04F2"/>
    <w:rsid w:val="00812BC6"/>
    <w:rsid w:val="008A1BF9"/>
    <w:rsid w:val="008C1B78"/>
    <w:rsid w:val="008E4D40"/>
    <w:rsid w:val="008F62A4"/>
    <w:rsid w:val="009071DA"/>
    <w:rsid w:val="00937FA1"/>
    <w:rsid w:val="00954242"/>
    <w:rsid w:val="0096069D"/>
    <w:rsid w:val="00981A0D"/>
    <w:rsid w:val="00986AED"/>
    <w:rsid w:val="009A16D8"/>
    <w:rsid w:val="009A41E9"/>
    <w:rsid w:val="009C329C"/>
    <w:rsid w:val="009C3A6C"/>
    <w:rsid w:val="009D6566"/>
    <w:rsid w:val="009D6DCC"/>
    <w:rsid w:val="009F338F"/>
    <w:rsid w:val="009F5072"/>
    <w:rsid w:val="00A00DA8"/>
    <w:rsid w:val="00A2442B"/>
    <w:rsid w:val="00A31253"/>
    <w:rsid w:val="00A55398"/>
    <w:rsid w:val="00A7686F"/>
    <w:rsid w:val="00A86DB1"/>
    <w:rsid w:val="00AA7A03"/>
    <w:rsid w:val="00B01582"/>
    <w:rsid w:val="00B368E8"/>
    <w:rsid w:val="00B94063"/>
    <w:rsid w:val="00BB12AA"/>
    <w:rsid w:val="00BB64C3"/>
    <w:rsid w:val="00BB73A6"/>
    <w:rsid w:val="00BD22D3"/>
    <w:rsid w:val="00C014E5"/>
    <w:rsid w:val="00C01E6C"/>
    <w:rsid w:val="00C734F5"/>
    <w:rsid w:val="00C94EAE"/>
    <w:rsid w:val="00CF4171"/>
    <w:rsid w:val="00D3391C"/>
    <w:rsid w:val="00D46CC9"/>
    <w:rsid w:val="00D57218"/>
    <w:rsid w:val="00D6706A"/>
    <w:rsid w:val="00D763DE"/>
    <w:rsid w:val="00DD7459"/>
    <w:rsid w:val="00DF0A85"/>
    <w:rsid w:val="00E0290B"/>
    <w:rsid w:val="00E27C35"/>
    <w:rsid w:val="00E336BB"/>
    <w:rsid w:val="00E735C2"/>
    <w:rsid w:val="00E7786A"/>
    <w:rsid w:val="00EA2FF8"/>
    <w:rsid w:val="00EA342E"/>
    <w:rsid w:val="00EB27B8"/>
    <w:rsid w:val="00EB65EA"/>
    <w:rsid w:val="00EE3D0D"/>
    <w:rsid w:val="00EE5D81"/>
    <w:rsid w:val="00EF64C2"/>
    <w:rsid w:val="00F052FF"/>
    <w:rsid w:val="00F169CA"/>
    <w:rsid w:val="00F42617"/>
    <w:rsid w:val="00F54C43"/>
    <w:rsid w:val="00F941F5"/>
    <w:rsid w:val="00FB34AB"/>
    <w:rsid w:val="00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3D5B5F"/>
  <w15:docId w15:val="{EAF41A25-1F56-4B66-9879-55DE8CBF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7</cp:revision>
  <cp:lastPrinted>2017-06-16T14:25:00Z</cp:lastPrinted>
  <dcterms:created xsi:type="dcterms:W3CDTF">2017-06-16T15:23:00Z</dcterms:created>
  <dcterms:modified xsi:type="dcterms:W3CDTF">2020-07-01T17:24:00Z</dcterms:modified>
</cp:coreProperties>
</file>